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564918" w:rsidRPr="00564918" w:rsidRDefault="00564918" w:rsidP="00564918">
      <w:pPr>
        <w:ind w:lef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 сблокированным</w:t>
      </w:r>
      <w:r w:rsidRPr="00564918">
        <w:rPr>
          <w:sz w:val="24"/>
          <w:szCs w:val="24"/>
          <w:lang w:val="ru-RU"/>
        </w:rPr>
        <w:t xml:space="preserve"> дома</w:t>
      </w:r>
      <w:r>
        <w:rPr>
          <w:sz w:val="24"/>
          <w:szCs w:val="24"/>
          <w:lang w:val="ru-RU"/>
        </w:rPr>
        <w:t>м</w:t>
      </w:r>
      <w:r w:rsidRPr="00564918">
        <w:rPr>
          <w:sz w:val="24"/>
          <w:szCs w:val="24"/>
          <w:lang w:val="ru-RU"/>
        </w:rPr>
        <w:t xml:space="preserve"> (по ГП) (29,33,34,35), жилищного комплекса по адресу: </w:t>
      </w:r>
      <w:proofErr w:type="gramStart"/>
      <w:r w:rsidRPr="00564918">
        <w:rPr>
          <w:sz w:val="24"/>
          <w:szCs w:val="24"/>
          <w:lang w:val="ru-RU"/>
        </w:rPr>
        <w:t>Московская</w:t>
      </w:r>
      <w:proofErr w:type="gramEnd"/>
      <w:r w:rsidRPr="00564918">
        <w:rPr>
          <w:sz w:val="24"/>
          <w:szCs w:val="24"/>
          <w:lang w:val="ru-RU"/>
        </w:rPr>
        <w:t xml:space="preserve"> обл.,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Pr="00564918">
        <w:rPr>
          <w:sz w:val="24"/>
          <w:szCs w:val="24"/>
          <w:lang w:val="ru-RU"/>
        </w:rPr>
        <w:t>Икша</w:t>
      </w:r>
      <w:proofErr w:type="spellEnd"/>
      <w:r w:rsidRPr="00564918">
        <w:rPr>
          <w:sz w:val="24"/>
          <w:szCs w:val="24"/>
          <w:lang w:val="ru-RU"/>
        </w:rPr>
        <w:t>, пос. ОПХ «</w:t>
      </w:r>
      <w:proofErr w:type="spellStart"/>
      <w:r w:rsidRPr="00564918">
        <w:rPr>
          <w:sz w:val="24"/>
          <w:szCs w:val="24"/>
          <w:lang w:val="ru-RU"/>
        </w:rPr>
        <w:t>Ермолино</w:t>
      </w:r>
      <w:proofErr w:type="spellEnd"/>
      <w:r w:rsidRPr="00564918">
        <w:rPr>
          <w:sz w:val="24"/>
          <w:szCs w:val="24"/>
          <w:lang w:val="ru-RU"/>
        </w:rPr>
        <w:t>»</w:t>
      </w:r>
    </w:p>
    <w:p w:rsidR="00564918" w:rsidRDefault="00564918" w:rsidP="00564918">
      <w:pPr>
        <w:ind w:left="244"/>
        <w:jc w:val="center"/>
        <w:rPr>
          <w:sz w:val="24"/>
          <w:szCs w:val="24"/>
          <w:lang w:val="ru-RU"/>
        </w:rPr>
      </w:pPr>
      <w:r w:rsidRPr="00564918">
        <w:rPr>
          <w:sz w:val="24"/>
          <w:szCs w:val="24"/>
          <w:lang w:val="ru-RU"/>
        </w:rPr>
        <w:t>7-й этап строительства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>от «22» августа 2017 г.</w:t>
      </w:r>
    </w:p>
    <w:p w:rsidR="00564918" w:rsidRDefault="00564918" w:rsidP="00564918">
      <w:pPr>
        <w:ind w:left="244"/>
        <w:jc w:val="center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C735CC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10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C735CC">
        <w:rPr>
          <w:b/>
          <w:sz w:val="24"/>
          <w:lang w:val="ru-RU"/>
        </w:rPr>
        <w:t>20</w:t>
      </w:r>
      <w:r w:rsidRPr="005E5FE9"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10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CE470C">
        <w:rPr>
          <w:lang w:val="ru-RU"/>
        </w:rPr>
        <w:t xml:space="preserve">менения в </w:t>
      </w:r>
      <w:r w:rsidR="00564918">
        <w:rPr>
          <w:lang w:val="ru-RU"/>
        </w:rPr>
        <w:t>Раздел 19</w:t>
      </w:r>
      <w:r w:rsidR="00564918" w:rsidRPr="00564918">
        <w:rPr>
          <w:lang w:val="ru-RU"/>
        </w:rPr>
        <w:t xml:space="preserve">:  «О способе обеспечения исполнения обязательства застройщика по договору и (или) о банке, в котором участниками долевого строительства должны быть открыты счета </w:t>
      </w:r>
      <w:proofErr w:type="spellStart"/>
      <w:r w:rsidR="00564918" w:rsidRPr="00564918">
        <w:rPr>
          <w:lang w:val="ru-RU"/>
        </w:rPr>
        <w:t>эскроу</w:t>
      </w:r>
      <w:proofErr w:type="spellEnd"/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3970"/>
        <w:gridCol w:w="851"/>
        <w:gridCol w:w="3118"/>
        <w:gridCol w:w="2552"/>
      </w:tblGrid>
      <w:tr w:rsidR="00564918" w:rsidRPr="00564918" w:rsidTr="00564918">
        <w:trPr>
          <w:trHeight w:val="885"/>
        </w:trPr>
        <w:tc>
          <w:tcPr>
            <w:tcW w:w="3970" w:type="dxa"/>
            <w:vMerge w:val="restart"/>
          </w:tcPr>
          <w:p w:rsidR="00564918" w:rsidRPr="00F43187" w:rsidRDefault="00564918" w:rsidP="00365410">
            <w:r w:rsidRPr="00F43187"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851" w:type="dxa"/>
          </w:tcPr>
          <w:p w:rsidR="00564918" w:rsidRPr="00F43187" w:rsidRDefault="00564918" w:rsidP="00365410">
            <w:pPr>
              <w:rPr>
                <w:b/>
              </w:rPr>
            </w:pPr>
            <w:r w:rsidRPr="00F43187">
              <w:rPr>
                <w:b/>
              </w:rPr>
              <w:t>19.1.1</w:t>
            </w:r>
          </w:p>
        </w:tc>
        <w:tc>
          <w:tcPr>
            <w:tcW w:w="5670" w:type="dxa"/>
            <w:gridSpan w:val="2"/>
            <w:shd w:val="clear" w:color="auto" w:fill="auto"/>
          </w:tcPr>
          <w:tbl>
            <w:tblPr>
              <w:tblW w:w="5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8"/>
              <w:gridCol w:w="2539"/>
            </w:tblGrid>
            <w:tr w:rsidR="00564918" w:rsidRPr="00564918" w:rsidTr="00365410">
              <w:trPr>
                <w:trHeight w:val="881"/>
              </w:trPr>
              <w:tc>
                <w:tcPr>
                  <w:tcW w:w="3008" w:type="dxa"/>
                  <w:tcBorders>
                    <w:right w:val="single" w:sz="4" w:space="0" w:color="auto"/>
                  </w:tcBorders>
                </w:tcPr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Планируемый способ обеспечения</w:t>
                  </w:r>
                </w:p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 xml:space="preserve"> обязательств застройщика по договорам </w:t>
                  </w:r>
                </w:p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участия</w:t>
                  </w:r>
                </w:p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в долевом строительстве</w:t>
                  </w:r>
                </w:p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9" w:type="dxa"/>
                  <w:tcBorders>
                    <w:left w:val="single" w:sz="4" w:space="0" w:color="auto"/>
                  </w:tcBorders>
                </w:tcPr>
                <w:p w:rsidR="00564918" w:rsidRPr="00564918" w:rsidRDefault="00564918" w:rsidP="00C42C25">
                  <w:pPr>
                    <w:ind w:right="-108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Уплата</w:t>
                  </w:r>
                  <w:r w:rsidR="00C42C25" w:rsidRPr="00C42C25">
                    <w:rPr>
                      <w:lang w:val="ru-RU"/>
                    </w:rPr>
                    <w:t xml:space="preserve"> </w:t>
                  </w:r>
                  <w:r w:rsidR="00C42C25" w:rsidRPr="00C42C25">
                    <w:rPr>
                      <w:b/>
                      <w:bCs/>
                      <w:sz w:val="20"/>
                      <w:szCs w:val="20"/>
                      <w:lang w:val="ru-RU"/>
                    </w:rPr>
                    <w:t>обязательных отчислений (взносов)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564918">
                    <w:rPr>
                      <w:b/>
                      <w:bCs/>
                      <w:sz w:val="20"/>
                      <w:szCs w:val="20"/>
                      <w:lang w:val="ru-RU"/>
                    </w:rPr>
                    <w:t>в Публично-правовую компанию "Фонд защиты прав граждан - участников долевого строительства"</w:t>
                  </w:r>
                </w:p>
              </w:tc>
            </w:tr>
          </w:tbl>
          <w:p w:rsidR="00564918" w:rsidRPr="00F43187" w:rsidRDefault="00564918" w:rsidP="00365410">
            <w:pPr>
              <w:rPr>
                <w:b/>
              </w:rPr>
            </w:pPr>
          </w:p>
        </w:tc>
      </w:tr>
      <w:tr w:rsidR="00564918" w:rsidRPr="00F43187" w:rsidTr="00564918">
        <w:trPr>
          <w:trHeight w:val="848"/>
        </w:trPr>
        <w:tc>
          <w:tcPr>
            <w:tcW w:w="3970" w:type="dxa"/>
            <w:vMerge/>
          </w:tcPr>
          <w:p w:rsidR="00564918" w:rsidRPr="00F43187" w:rsidRDefault="00564918" w:rsidP="00365410"/>
        </w:tc>
        <w:tc>
          <w:tcPr>
            <w:tcW w:w="851" w:type="dxa"/>
          </w:tcPr>
          <w:p w:rsidR="00564918" w:rsidRPr="00F43187" w:rsidRDefault="00564918" w:rsidP="00365410">
            <w:pPr>
              <w:rPr>
                <w:b/>
              </w:rPr>
            </w:pPr>
            <w:r w:rsidRPr="00F43187">
              <w:rPr>
                <w:b/>
              </w:rPr>
              <w:t>19.1.2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64918" w:rsidRPr="00F43187" w:rsidRDefault="00564918" w:rsidP="00365410">
            <w:pPr>
              <w:rPr>
                <w:b/>
              </w:rPr>
            </w:pPr>
            <w:r w:rsidRPr="00F43187"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564918" w:rsidRPr="00F43187" w:rsidRDefault="00564918" w:rsidP="00365410">
            <w:pPr>
              <w:rPr>
                <w:b/>
              </w:rPr>
            </w:pPr>
            <w:r w:rsidRPr="00F43187">
              <w:rPr>
                <w:b/>
                <w:bCs/>
              </w:rPr>
              <w:t>50:04:0070310:1344</w:t>
            </w:r>
          </w:p>
        </w:tc>
      </w:tr>
    </w:tbl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spacing w:before="1"/>
        <w:rPr>
          <w:sz w:val="18"/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90242"/>
    <w:rsid w:val="00465E5E"/>
    <w:rsid w:val="00564918"/>
    <w:rsid w:val="00577A23"/>
    <w:rsid w:val="005E5FE9"/>
    <w:rsid w:val="00656AD2"/>
    <w:rsid w:val="00726161"/>
    <w:rsid w:val="00747AA4"/>
    <w:rsid w:val="00AA59ED"/>
    <w:rsid w:val="00C42C25"/>
    <w:rsid w:val="00C735CC"/>
    <w:rsid w:val="00CE470C"/>
    <w:rsid w:val="00D27BF3"/>
    <w:rsid w:val="00D52970"/>
    <w:rsid w:val="00D735E6"/>
    <w:rsid w:val="00EE4D6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3</cp:revision>
  <cp:lastPrinted>2017-10-26T07:58:00Z</cp:lastPrinted>
  <dcterms:created xsi:type="dcterms:W3CDTF">2017-10-26T07:53:00Z</dcterms:created>
  <dcterms:modified xsi:type="dcterms:W3CDTF">2017-10-26T08:07:00Z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